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370C" w14:textId="77777777" w:rsidR="00901B16" w:rsidRDefault="00901B16" w:rsidP="00901B16">
      <w:pPr>
        <w:pStyle w:val="Default"/>
        <w:jc w:val="center"/>
      </w:pPr>
    </w:p>
    <w:p w14:paraId="0F90B0DD" w14:textId="77777777" w:rsidR="00901B16" w:rsidRDefault="00901B16" w:rsidP="00901B16">
      <w:pPr>
        <w:pStyle w:val="Default"/>
        <w:jc w:val="center"/>
      </w:pPr>
    </w:p>
    <w:p w14:paraId="3CDDB82C" w14:textId="77777777" w:rsidR="00901B16" w:rsidRDefault="00901B16" w:rsidP="00901B16">
      <w:pPr>
        <w:pStyle w:val="Default"/>
        <w:jc w:val="center"/>
      </w:pPr>
    </w:p>
    <w:p w14:paraId="20EF3811" w14:textId="77777777" w:rsidR="00901B16" w:rsidRDefault="00901B16" w:rsidP="00901B16">
      <w:pPr>
        <w:pStyle w:val="Default"/>
        <w:jc w:val="center"/>
      </w:pPr>
    </w:p>
    <w:p w14:paraId="1446B3FA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Secretaría General Municipal</w:t>
      </w:r>
    </w:p>
    <w:p w14:paraId="77734274" w14:textId="77777777" w:rsidR="00901B16" w:rsidRPr="00525FD7" w:rsidRDefault="00901B16" w:rsidP="00901B16">
      <w:pPr>
        <w:pStyle w:val="Default"/>
        <w:jc w:val="center"/>
      </w:pPr>
    </w:p>
    <w:p w14:paraId="1BC944AB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Coordinación de Archivo Municipal</w:t>
      </w:r>
    </w:p>
    <w:p w14:paraId="135C1696" w14:textId="77777777" w:rsidR="00901B16" w:rsidRPr="00525FD7" w:rsidRDefault="00901B16" w:rsidP="00901B16">
      <w:pPr>
        <w:pStyle w:val="Default"/>
        <w:jc w:val="center"/>
      </w:pPr>
    </w:p>
    <w:p w14:paraId="4EDB3063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Gráfica</w:t>
      </w:r>
    </w:p>
    <w:p w14:paraId="49DC3323" w14:textId="0E467028" w:rsidR="00901B16" w:rsidRPr="00525FD7" w:rsidRDefault="00901B16" w:rsidP="00901B16">
      <w:pPr>
        <w:pStyle w:val="Default"/>
        <w:jc w:val="center"/>
        <w:rPr>
          <w:sz w:val="23"/>
          <w:szCs w:val="23"/>
        </w:rPr>
      </w:pPr>
      <w:r>
        <w:rPr>
          <w:b/>
          <w:bCs/>
        </w:rPr>
        <w:t>202</w:t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FA29225" wp14:editId="4D891314">
            <wp:simplePos x="1087821" y="898634"/>
            <wp:positionH relativeFrom="margin">
              <wp:align>center</wp:align>
            </wp:positionH>
            <wp:positionV relativeFrom="margin">
              <wp:align>center</wp:align>
            </wp:positionV>
            <wp:extent cx="5486400" cy="32004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57538F">
        <w:rPr>
          <w:b/>
          <w:bCs/>
        </w:rPr>
        <w:t>5</w:t>
      </w:r>
    </w:p>
    <w:p w14:paraId="731DA68C" w14:textId="77777777" w:rsidR="008B4254" w:rsidRDefault="008B4254"/>
    <w:sectPr w:rsidR="008B42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79F7" w14:textId="77777777" w:rsidR="0067288D" w:rsidRDefault="0067288D">
      <w:pPr>
        <w:spacing w:after="0" w:line="240" w:lineRule="auto"/>
      </w:pPr>
      <w:r>
        <w:separator/>
      </w:r>
    </w:p>
  </w:endnote>
  <w:endnote w:type="continuationSeparator" w:id="0">
    <w:p w14:paraId="4333F98D" w14:textId="77777777" w:rsidR="0067288D" w:rsidRDefault="0067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1D7C" w14:textId="77777777" w:rsidR="0067288D" w:rsidRDefault="0067288D">
      <w:pPr>
        <w:spacing w:after="0" w:line="240" w:lineRule="auto"/>
      </w:pPr>
      <w:r>
        <w:separator/>
      </w:r>
    </w:p>
  </w:footnote>
  <w:footnote w:type="continuationSeparator" w:id="0">
    <w:p w14:paraId="3F6FC1E0" w14:textId="77777777" w:rsidR="0067288D" w:rsidRDefault="0067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EEF" w14:textId="506B90B0" w:rsidR="001E31DA" w:rsidRPr="00F43A91" w:rsidRDefault="00F43A91" w:rsidP="00F43A9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80ADBD7" wp14:editId="7E1FE0A0">
          <wp:simplePos x="0" y="0"/>
          <wp:positionH relativeFrom="column">
            <wp:posOffset>4914265</wp:posOffset>
          </wp:positionH>
          <wp:positionV relativeFrom="paragraph">
            <wp:posOffset>-238760</wp:posOffset>
          </wp:positionV>
          <wp:extent cx="1550670" cy="1148080"/>
          <wp:effectExtent l="0" t="0" r="0" b="0"/>
          <wp:wrapThrough wrapText="bothSides">
            <wp:wrapPolygon edited="0">
              <wp:start x="5307" y="3226"/>
              <wp:lineTo x="5572" y="15412"/>
              <wp:lineTo x="5838" y="15412"/>
              <wp:lineTo x="265" y="17920"/>
              <wp:lineTo x="0" y="20071"/>
              <wp:lineTo x="2654" y="20788"/>
              <wp:lineTo x="18575" y="20788"/>
              <wp:lineTo x="20963" y="20071"/>
              <wp:lineTo x="20432" y="18279"/>
              <wp:lineTo x="14860" y="15412"/>
              <wp:lineTo x="15125" y="15412"/>
              <wp:lineTo x="15656" y="9677"/>
              <wp:lineTo x="15656" y="3226"/>
              <wp:lineTo x="5307" y="3226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5AE">
      <w:rPr>
        <w:noProof/>
      </w:rPr>
      <w:drawing>
        <wp:inline distT="0" distB="0" distL="0" distR="0" wp14:anchorId="499A9F95" wp14:editId="4BE8E355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16"/>
    <w:rsid w:val="000C0245"/>
    <w:rsid w:val="0019612A"/>
    <w:rsid w:val="001E31DA"/>
    <w:rsid w:val="002472E0"/>
    <w:rsid w:val="002D7F94"/>
    <w:rsid w:val="003404CB"/>
    <w:rsid w:val="003A6571"/>
    <w:rsid w:val="003F5EB8"/>
    <w:rsid w:val="00405D66"/>
    <w:rsid w:val="0057538F"/>
    <w:rsid w:val="006514EB"/>
    <w:rsid w:val="0067288D"/>
    <w:rsid w:val="006C101E"/>
    <w:rsid w:val="006C632F"/>
    <w:rsid w:val="00741139"/>
    <w:rsid w:val="00832FDB"/>
    <w:rsid w:val="008B4254"/>
    <w:rsid w:val="008E2DAB"/>
    <w:rsid w:val="00901B16"/>
    <w:rsid w:val="00961E92"/>
    <w:rsid w:val="009B423C"/>
    <w:rsid w:val="009F67FF"/>
    <w:rsid w:val="00A11D48"/>
    <w:rsid w:val="00AC2EC4"/>
    <w:rsid w:val="00AF55AE"/>
    <w:rsid w:val="00C07E7B"/>
    <w:rsid w:val="00C15A7D"/>
    <w:rsid w:val="00C26CAE"/>
    <w:rsid w:val="00C35DBF"/>
    <w:rsid w:val="00C51938"/>
    <w:rsid w:val="00C81E17"/>
    <w:rsid w:val="00CB23D1"/>
    <w:rsid w:val="00CC5FA7"/>
    <w:rsid w:val="00CE69C2"/>
    <w:rsid w:val="00D455A0"/>
    <w:rsid w:val="00E66631"/>
    <w:rsid w:val="00EA3957"/>
    <w:rsid w:val="00F4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2F84"/>
  <w15:chartTrackingRefBased/>
  <w15:docId w15:val="{A8619D64-406F-4566-A961-6A1869D0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16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1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B16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CB2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3D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800" b="1" i="0" u="none" strike="noStrike" baseline="0"/>
              <a:t>Búsquedas realizadas en el archivo de concentración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Cantidad de búsquedas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9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8-4921-914B-B31F6D012F9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Documentos localizados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9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8-4921-914B-B31F6D012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563408"/>
        <c:axId val="565557832"/>
      </c:barChart>
      <c:catAx>
        <c:axId val="5655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5557832"/>
        <c:crosses val="autoZero"/>
        <c:auto val="1"/>
        <c:lblAlgn val="ctr"/>
        <c:lblOffset val="100"/>
        <c:noMultiLvlLbl val="0"/>
      </c:catAx>
      <c:valAx>
        <c:axId val="565557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55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14</cp:revision>
  <dcterms:created xsi:type="dcterms:W3CDTF">2024-01-08T22:06:00Z</dcterms:created>
  <dcterms:modified xsi:type="dcterms:W3CDTF">2025-10-02T21:06:00Z</dcterms:modified>
</cp:coreProperties>
</file>